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3C7D" w14:textId="29E452A8" w:rsidR="00B24CA7" w:rsidRDefault="00D65FD2" w:rsidP="00B24CA7">
      <w:pPr>
        <w:pStyle w:val="Default"/>
      </w:pPr>
      <w:r>
        <w:t>Event Director – Charie 231-675-0607</w:t>
      </w:r>
    </w:p>
    <w:p w14:paraId="5CB1D663" w14:textId="77777777" w:rsidR="000A5C37" w:rsidRPr="00907DB8" w:rsidRDefault="000A5C37" w:rsidP="00B24CA7">
      <w:pPr>
        <w:pStyle w:val="Default"/>
      </w:pPr>
    </w:p>
    <w:p w14:paraId="5BB8D09F" w14:textId="7BF78A5D" w:rsidR="00ED6FB1" w:rsidRDefault="00ED6FB1" w:rsidP="00ED6FB1">
      <w:pPr>
        <w:pStyle w:val="Default"/>
      </w:pPr>
      <w:r w:rsidRPr="007E79AA">
        <w:rPr>
          <w:highlight w:val="yellow"/>
        </w:rPr>
        <w:t>We have a shared parking lot with the private Yacht Club members and boat slip renters. We ask that all event vendors park across the street at our Annex. We have one or two spaces</w:t>
      </w:r>
      <w:r w:rsidR="00241B93" w:rsidRPr="007E79AA">
        <w:rPr>
          <w:highlight w:val="yellow"/>
        </w:rPr>
        <w:t xml:space="preserve"> here</w:t>
      </w:r>
      <w:r w:rsidRPr="007E79AA">
        <w:rPr>
          <w:highlight w:val="yellow"/>
        </w:rPr>
        <w:t xml:space="preserve"> for</w:t>
      </w:r>
      <w:r w:rsidR="00241B93" w:rsidRPr="007E79AA">
        <w:rPr>
          <w:highlight w:val="yellow"/>
        </w:rPr>
        <w:t xml:space="preserve"> your</w:t>
      </w:r>
      <w:r w:rsidRPr="007E79AA">
        <w:rPr>
          <w:highlight w:val="yellow"/>
        </w:rPr>
        <w:t xml:space="preserve"> immediate need</w:t>
      </w:r>
      <w:r w:rsidR="00241B93" w:rsidRPr="007E79AA">
        <w:rPr>
          <w:highlight w:val="yellow"/>
        </w:rPr>
        <w:t>s</w:t>
      </w:r>
      <w:r w:rsidRPr="007E79AA">
        <w:rPr>
          <w:highlight w:val="yellow"/>
        </w:rPr>
        <w:t xml:space="preserve"> during </w:t>
      </w:r>
      <w:r w:rsidR="00241B93" w:rsidRPr="007E79AA">
        <w:rPr>
          <w:highlight w:val="yellow"/>
        </w:rPr>
        <w:t xml:space="preserve">the </w:t>
      </w:r>
      <w:r w:rsidRPr="007E79AA">
        <w:rPr>
          <w:highlight w:val="yellow"/>
        </w:rPr>
        <w:t xml:space="preserve">event </w:t>
      </w:r>
      <w:r w:rsidR="00241B93" w:rsidRPr="007E79AA">
        <w:rPr>
          <w:highlight w:val="yellow"/>
        </w:rPr>
        <w:t xml:space="preserve">right </w:t>
      </w:r>
      <w:r w:rsidRPr="007E79AA">
        <w:rPr>
          <w:highlight w:val="yellow"/>
        </w:rPr>
        <w:t xml:space="preserve">outside </w:t>
      </w:r>
      <w:r w:rsidR="00241B93" w:rsidRPr="007E79AA">
        <w:rPr>
          <w:highlight w:val="yellow"/>
        </w:rPr>
        <w:t xml:space="preserve">the </w:t>
      </w:r>
      <w:r w:rsidRPr="007E79AA">
        <w:rPr>
          <w:highlight w:val="yellow"/>
        </w:rPr>
        <w:t>kitchen door.</w:t>
      </w:r>
      <w:r>
        <w:t xml:space="preserve"> </w:t>
      </w:r>
      <w:r w:rsidR="00D34DB6" w:rsidRPr="00D34DB6">
        <w:rPr>
          <w:highlight w:val="yellow"/>
        </w:rPr>
        <w:t>Some exceptions may apply depending on the size of events currently going on that day.</w:t>
      </w:r>
    </w:p>
    <w:p w14:paraId="41D1A8F8" w14:textId="59F72765" w:rsidR="00BC6DDB" w:rsidRPr="00ED6FB1" w:rsidRDefault="00C55846" w:rsidP="00ED6FB1">
      <w:pPr>
        <w:pStyle w:val="Default"/>
      </w:pPr>
      <w:r>
        <w:rPr>
          <w:highlight w:val="yellow"/>
        </w:rPr>
        <w:t xml:space="preserve">Absolutely </w:t>
      </w:r>
      <w:r w:rsidR="00BC6DDB" w:rsidRPr="00C55846">
        <w:rPr>
          <w:highlight w:val="yellow"/>
        </w:rPr>
        <w:t xml:space="preserve">No </w:t>
      </w:r>
      <w:r>
        <w:rPr>
          <w:highlight w:val="yellow"/>
        </w:rPr>
        <w:t>S</w:t>
      </w:r>
      <w:r w:rsidR="00BC6DDB" w:rsidRPr="00C55846">
        <w:rPr>
          <w:highlight w:val="yellow"/>
        </w:rPr>
        <w:t>moking in or around the building. You may smoke out at your vehicle.</w:t>
      </w:r>
    </w:p>
    <w:p w14:paraId="5C285AF9" w14:textId="77777777" w:rsidR="00ED6FB1" w:rsidRPr="00ED6FB1" w:rsidRDefault="00ED6FB1" w:rsidP="00ED6FB1">
      <w:pPr>
        <w:pStyle w:val="Default"/>
      </w:pPr>
    </w:p>
    <w:p w14:paraId="5DB900F1" w14:textId="77777777" w:rsidR="00907DB8" w:rsidRPr="00907DB8" w:rsidRDefault="00907DB8" w:rsidP="00B24CA7">
      <w:pPr>
        <w:pStyle w:val="Default"/>
        <w:sectPr w:rsidR="00907DB8" w:rsidRPr="00907DB8" w:rsidSect="00241B93">
          <w:headerReference w:type="default" r:id="rId7"/>
          <w:type w:val="continuous"/>
          <w:pgSz w:w="12240" w:h="16340"/>
          <w:pgMar w:top="624" w:right="477" w:bottom="150" w:left="476" w:header="720" w:footer="720" w:gutter="0"/>
          <w:cols w:space="720"/>
          <w:noEndnote/>
        </w:sectPr>
      </w:pPr>
    </w:p>
    <w:p w14:paraId="0AB43AAA" w14:textId="272A6B0D" w:rsidR="00B24CA7" w:rsidRPr="00907DB8" w:rsidRDefault="00133D22" w:rsidP="00B24CA7">
      <w:pPr>
        <w:pStyle w:val="Default"/>
      </w:pPr>
      <w:r w:rsidRPr="00907DB8">
        <w:rPr>
          <w:b/>
          <w:bCs/>
        </w:rPr>
        <w:t>CATERER REQUIRED TO BRING</w:t>
      </w:r>
    </w:p>
    <w:p w14:paraId="0396D8D9" w14:textId="3CC30F28" w:rsidR="00133D22" w:rsidRPr="00907DB8" w:rsidRDefault="00133D22" w:rsidP="00133D22">
      <w:pPr>
        <w:pStyle w:val="Default"/>
        <w:numPr>
          <w:ilvl w:val="0"/>
          <w:numId w:val="2"/>
        </w:numPr>
        <w:spacing w:after="137"/>
      </w:pPr>
      <w:r w:rsidRPr="00907DB8">
        <w:t>Ice for serving beverages (coolers)</w:t>
      </w:r>
    </w:p>
    <w:p w14:paraId="22295603" w14:textId="5A9FF761" w:rsidR="00133D22" w:rsidRPr="00907DB8" w:rsidRDefault="00133D22" w:rsidP="00133D22">
      <w:pPr>
        <w:pStyle w:val="Default"/>
        <w:numPr>
          <w:ilvl w:val="0"/>
          <w:numId w:val="2"/>
        </w:numPr>
        <w:spacing w:after="137"/>
      </w:pPr>
      <w:r w:rsidRPr="00907DB8">
        <w:t>All place setting materials</w:t>
      </w:r>
    </w:p>
    <w:p w14:paraId="45E228CB" w14:textId="57B92F86" w:rsidR="00133D22" w:rsidRDefault="00133D22" w:rsidP="00133D22">
      <w:pPr>
        <w:pStyle w:val="Default"/>
        <w:numPr>
          <w:ilvl w:val="0"/>
          <w:numId w:val="2"/>
        </w:numPr>
        <w:spacing w:after="137"/>
      </w:pPr>
      <w:r w:rsidRPr="00907DB8">
        <w:t>Glassware for serving beverages</w:t>
      </w:r>
    </w:p>
    <w:p w14:paraId="66B0405B" w14:textId="0B9839AE" w:rsidR="007C4227" w:rsidRPr="00B32397" w:rsidRDefault="007C4227" w:rsidP="00133D22">
      <w:pPr>
        <w:pStyle w:val="Default"/>
        <w:numPr>
          <w:ilvl w:val="0"/>
          <w:numId w:val="2"/>
        </w:numPr>
        <w:spacing w:after="137"/>
        <w:rPr>
          <w:highlight w:val="yellow"/>
        </w:rPr>
      </w:pPr>
      <w:r w:rsidRPr="00B32397">
        <w:rPr>
          <w:highlight w:val="yellow"/>
        </w:rPr>
        <w:t>Napkins – we no longer supply them</w:t>
      </w:r>
    </w:p>
    <w:p w14:paraId="766EF31B" w14:textId="19714AEC" w:rsidR="00133D22" w:rsidRPr="00907DB8" w:rsidRDefault="00133D22" w:rsidP="00133D22">
      <w:pPr>
        <w:pStyle w:val="Default"/>
        <w:spacing w:after="137"/>
      </w:pPr>
    </w:p>
    <w:p w14:paraId="2A53F9CE" w14:textId="026950E5" w:rsidR="00133D22" w:rsidRPr="00907DB8" w:rsidRDefault="00133D22" w:rsidP="00133D22">
      <w:pPr>
        <w:pStyle w:val="Default"/>
        <w:spacing w:after="137"/>
        <w:rPr>
          <w:b/>
          <w:bCs/>
        </w:rPr>
      </w:pPr>
      <w:r w:rsidRPr="00907DB8">
        <w:rPr>
          <w:b/>
          <w:bCs/>
        </w:rPr>
        <w:t>EXPANDING TO OUTDOORS</w:t>
      </w:r>
      <w:r w:rsidR="006E50BD" w:rsidRPr="00907DB8">
        <w:rPr>
          <w:b/>
          <w:bCs/>
        </w:rPr>
        <w:t xml:space="preserve"> &amp; ARRIVAL</w:t>
      </w:r>
    </w:p>
    <w:p w14:paraId="000CF43C" w14:textId="4555DA6D" w:rsidR="006E50BD" w:rsidRPr="00907DB8" w:rsidRDefault="006E50BD" w:rsidP="00133D22">
      <w:pPr>
        <w:pStyle w:val="Default"/>
        <w:numPr>
          <w:ilvl w:val="0"/>
          <w:numId w:val="3"/>
        </w:numPr>
        <w:spacing w:after="137"/>
      </w:pPr>
      <w:r w:rsidRPr="00907DB8">
        <w:t>Contact Event Director to setup time for arrival</w:t>
      </w:r>
    </w:p>
    <w:p w14:paraId="670415A0" w14:textId="79FA2C3F" w:rsidR="006E50BD" w:rsidRDefault="006E50BD" w:rsidP="006E50BD">
      <w:pPr>
        <w:pStyle w:val="Default"/>
        <w:numPr>
          <w:ilvl w:val="0"/>
          <w:numId w:val="3"/>
        </w:numPr>
        <w:spacing w:after="137"/>
      </w:pPr>
      <w:r w:rsidRPr="00907DB8">
        <w:t>The catering kitchen door is located at the north end of the building</w:t>
      </w:r>
    </w:p>
    <w:p w14:paraId="2B0DB3D6" w14:textId="16F8230F" w:rsidR="00133D22" w:rsidRPr="00907DB8" w:rsidRDefault="00133D22" w:rsidP="00133D22">
      <w:pPr>
        <w:pStyle w:val="Default"/>
        <w:numPr>
          <w:ilvl w:val="0"/>
          <w:numId w:val="3"/>
        </w:numPr>
        <w:spacing w:after="137"/>
      </w:pPr>
      <w:r w:rsidRPr="00907DB8">
        <w:t>Food preparation must be indoors and away from the dumpster area</w:t>
      </w:r>
    </w:p>
    <w:p w14:paraId="1326764C" w14:textId="3FA20E09" w:rsidR="00133D22" w:rsidRPr="00907DB8" w:rsidRDefault="00133D22" w:rsidP="00133D22">
      <w:pPr>
        <w:pStyle w:val="Default"/>
        <w:numPr>
          <w:ilvl w:val="0"/>
          <w:numId w:val="3"/>
        </w:numPr>
        <w:spacing w:after="137"/>
      </w:pPr>
      <w:r w:rsidRPr="00907DB8">
        <w:t>If extra space is needed, meet with the Event Director to prepare</w:t>
      </w:r>
    </w:p>
    <w:p w14:paraId="7433BE62" w14:textId="6C1C9C1D" w:rsidR="00133D22" w:rsidRPr="00907DB8" w:rsidRDefault="00133D22" w:rsidP="00133D22">
      <w:pPr>
        <w:pStyle w:val="Default"/>
        <w:numPr>
          <w:ilvl w:val="0"/>
          <w:numId w:val="3"/>
        </w:numPr>
        <w:spacing w:after="137"/>
      </w:pPr>
      <w:r w:rsidRPr="00907DB8">
        <w:t>Food Trucks can only park in designated areas as instructed by the Events Director, must stay on pavement</w:t>
      </w:r>
    </w:p>
    <w:p w14:paraId="322255E4" w14:textId="3F989B11" w:rsidR="00B24CA7" w:rsidRPr="00907DB8" w:rsidRDefault="00B24CA7" w:rsidP="00B24CA7">
      <w:pPr>
        <w:pStyle w:val="Default"/>
      </w:pPr>
    </w:p>
    <w:p w14:paraId="3B0BC75D" w14:textId="1F86746B" w:rsidR="00B24CA7" w:rsidRPr="00907DB8" w:rsidRDefault="006E50BD" w:rsidP="00B24CA7">
      <w:pPr>
        <w:pStyle w:val="Default"/>
      </w:pPr>
      <w:r w:rsidRPr="00907DB8">
        <w:rPr>
          <w:b/>
          <w:bCs/>
        </w:rPr>
        <w:t>GARBAGE &amp; CLEAN-UP</w:t>
      </w:r>
    </w:p>
    <w:p w14:paraId="23CC8279" w14:textId="110E6806" w:rsidR="006E50BD" w:rsidRPr="00907DB8" w:rsidRDefault="006E50BD" w:rsidP="006E50BD">
      <w:pPr>
        <w:pStyle w:val="Default"/>
        <w:numPr>
          <w:ilvl w:val="0"/>
          <w:numId w:val="4"/>
        </w:numPr>
        <w:spacing w:after="137"/>
      </w:pPr>
      <w:r w:rsidRPr="00907DB8">
        <w:t>A list is also posted in the kitchen</w:t>
      </w:r>
    </w:p>
    <w:p w14:paraId="7A368AC1" w14:textId="21D98F2C" w:rsidR="006E50BD" w:rsidRPr="00907DB8" w:rsidRDefault="006E50BD" w:rsidP="00B24CA7">
      <w:pPr>
        <w:pStyle w:val="Default"/>
        <w:numPr>
          <w:ilvl w:val="0"/>
          <w:numId w:val="4"/>
        </w:numPr>
        <w:spacing w:after="137"/>
      </w:pPr>
      <w:r w:rsidRPr="00907DB8">
        <w:t xml:space="preserve">All garbage </w:t>
      </w:r>
      <w:r w:rsidR="003304DD">
        <w:t xml:space="preserve">(including bars) </w:t>
      </w:r>
      <w:r w:rsidRPr="00907DB8">
        <w:t>is to be removed by the caterer from food and beverage service and placed in the dumpster before leaving</w:t>
      </w:r>
      <w:r w:rsidR="00DF0E2A">
        <w:t>; CYC Events provides liners</w:t>
      </w:r>
    </w:p>
    <w:p w14:paraId="046999DD" w14:textId="098D52BB" w:rsidR="006E50BD" w:rsidRPr="00907DB8" w:rsidRDefault="00B24CA7" w:rsidP="00B24CA7">
      <w:pPr>
        <w:pStyle w:val="Default"/>
        <w:numPr>
          <w:ilvl w:val="0"/>
          <w:numId w:val="4"/>
        </w:numPr>
        <w:spacing w:after="137"/>
      </w:pPr>
      <w:r w:rsidRPr="00907DB8">
        <w:t>No food should be left on the ground or grass</w:t>
      </w:r>
    </w:p>
    <w:p w14:paraId="536D2485" w14:textId="22B2CF9C" w:rsidR="006E50BD" w:rsidRPr="00907DB8" w:rsidRDefault="00B24CA7" w:rsidP="00B24CA7">
      <w:pPr>
        <w:pStyle w:val="Default"/>
        <w:numPr>
          <w:ilvl w:val="0"/>
          <w:numId w:val="4"/>
        </w:numPr>
        <w:spacing w:after="137"/>
      </w:pPr>
      <w:r w:rsidRPr="00907DB8">
        <w:t>No grease or other cooking fluids should be disposed of on the ground or grass near. All cooking fluid should be put into a garbage liner and thrown away in the dumpster</w:t>
      </w:r>
    </w:p>
    <w:p w14:paraId="2CCDA13F" w14:textId="577BD5D0" w:rsidR="006B05FD" w:rsidRPr="00907DB8" w:rsidRDefault="00B24CA7" w:rsidP="00EB5500">
      <w:pPr>
        <w:pStyle w:val="Default"/>
        <w:numPr>
          <w:ilvl w:val="0"/>
          <w:numId w:val="4"/>
        </w:numPr>
        <w:spacing w:after="137"/>
      </w:pPr>
      <w:r w:rsidRPr="00907DB8">
        <w:rPr>
          <w:i/>
          <w:iCs/>
        </w:rPr>
        <w:t xml:space="preserve">Non-compliance could result in a fine and possible removal from </w:t>
      </w:r>
      <w:r w:rsidR="006E50BD" w:rsidRPr="00907DB8">
        <w:rPr>
          <w:i/>
          <w:iCs/>
        </w:rPr>
        <w:t>referrals</w:t>
      </w:r>
    </w:p>
    <w:sectPr w:rsidR="006B05FD" w:rsidRPr="00907DB8" w:rsidSect="00907DB8">
      <w:type w:val="continuous"/>
      <w:pgSz w:w="12240" w:h="16340"/>
      <w:pgMar w:top="624" w:right="477" w:bottom="150" w:left="4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FFAD" w14:textId="77777777" w:rsidR="00386179" w:rsidRDefault="00386179" w:rsidP="00B24CA7">
      <w:pPr>
        <w:spacing w:after="0" w:line="240" w:lineRule="auto"/>
      </w:pPr>
      <w:r>
        <w:separator/>
      </w:r>
    </w:p>
  </w:endnote>
  <w:endnote w:type="continuationSeparator" w:id="0">
    <w:p w14:paraId="0CFE8626" w14:textId="77777777" w:rsidR="00386179" w:rsidRDefault="00386179" w:rsidP="00B2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airwater Script">
    <w:altName w:val="Calibri"/>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8251" w14:textId="77777777" w:rsidR="00386179" w:rsidRDefault="00386179" w:rsidP="00B24CA7">
      <w:pPr>
        <w:spacing w:after="0" w:line="240" w:lineRule="auto"/>
      </w:pPr>
      <w:r>
        <w:separator/>
      </w:r>
    </w:p>
  </w:footnote>
  <w:footnote w:type="continuationSeparator" w:id="0">
    <w:p w14:paraId="77B71D80" w14:textId="77777777" w:rsidR="00386179" w:rsidRDefault="00386179" w:rsidP="00B2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63C6" w14:textId="3DB1FCEE" w:rsidR="00B24CA7" w:rsidRPr="005435F5" w:rsidRDefault="00B24CA7" w:rsidP="00B24CA7">
    <w:pPr>
      <w:pStyle w:val="Header"/>
      <w:jc w:val="center"/>
      <w:rPr>
        <w:rFonts w:ascii="Fairwater Script" w:hAnsi="Fairwater Script"/>
        <w:b/>
        <w:bCs/>
        <w:color w:val="FF0000"/>
      </w:rPr>
    </w:pPr>
    <w:r w:rsidRPr="005435F5">
      <w:rPr>
        <w:rFonts w:ascii="Fairwater Script" w:hAnsi="Fairwater Script"/>
        <w:b/>
        <w:bCs/>
        <w:color w:val="FF0000"/>
        <w:sz w:val="44"/>
        <w:szCs w:val="44"/>
      </w:rPr>
      <w:t>Caterer Instructions at CYC Events</w:t>
    </w:r>
  </w:p>
  <w:p w14:paraId="48E90C8A" w14:textId="77777777" w:rsidR="00B24CA7" w:rsidRPr="005435F5" w:rsidRDefault="00B24CA7">
    <w:pPr>
      <w:pStyle w:val="Head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CF6"/>
    <w:multiLevelType w:val="hybridMultilevel"/>
    <w:tmpl w:val="BBC0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5F49"/>
    <w:multiLevelType w:val="hybridMultilevel"/>
    <w:tmpl w:val="9CA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81922"/>
    <w:multiLevelType w:val="hybridMultilevel"/>
    <w:tmpl w:val="DD42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081C"/>
    <w:multiLevelType w:val="hybridMultilevel"/>
    <w:tmpl w:val="8D3C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336110">
    <w:abstractNumId w:val="0"/>
  </w:num>
  <w:num w:numId="2" w16cid:durableId="545263031">
    <w:abstractNumId w:val="3"/>
  </w:num>
  <w:num w:numId="3" w16cid:durableId="744715">
    <w:abstractNumId w:val="2"/>
  </w:num>
  <w:num w:numId="4" w16cid:durableId="143120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A7"/>
    <w:rsid w:val="0003528E"/>
    <w:rsid w:val="000A5C37"/>
    <w:rsid w:val="00133D22"/>
    <w:rsid w:val="00210204"/>
    <w:rsid w:val="00241B93"/>
    <w:rsid w:val="00276818"/>
    <w:rsid w:val="003304DD"/>
    <w:rsid w:val="00386179"/>
    <w:rsid w:val="004D1CD7"/>
    <w:rsid w:val="005435F5"/>
    <w:rsid w:val="00581BE7"/>
    <w:rsid w:val="006E50BD"/>
    <w:rsid w:val="006F42BC"/>
    <w:rsid w:val="007C4227"/>
    <w:rsid w:val="007E79AA"/>
    <w:rsid w:val="008341F0"/>
    <w:rsid w:val="00907DB8"/>
    <w:rsid w:val="009D7EB0"/>
    <w:rsid w:val="00AA5E2B"/>
    <w:rsid w:val="00AE7C81"/>
    <w:rsid w:val="00B24CA7"/>
    <w:rsid w:val="00B32397"/>
    <w:rsid w:val="00BC6DDB"/>
    <w:rsid w:val="00C55846"/>
    <w:rsid w:val="00C956B3"/>
    <w:rsid w:val="00D34DB6"/>
    <w:rsid w:val="00D65FD2"/>
    <w:rsid w:val="00DF0E2A"/>
    <w:rsid w:val="00EA121F"/>
    <w:rsid w:val="00EB5500"/>
    <w:rsid w:val="00ED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910E"/>
  <w15:chartTrackingRefBased/>
  <w15:docId w15:val="{600A31FE-7739-45CC-BDE6-DFA967E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CA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2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CA7"/>
  </w:style>
  <w:style w:type="paragraph" w:styleId="Footer">
    <w:name w:val="footer"/>
    <w:basedOn w:val="Normal"/>
    <w:link w:val="FooterChar"/>
    <w:uiPriority w:val="99"/>
    <w:unhideWhenUsed/>
    <w:rsid w:val="00B2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CA7"/>
  </w:style>
  <w:style w:type="character" w:styleId="Hyperlink">
    <w:name w:val="Hyperlink"/>
    <w:basedOn w:val="DefaultParagraphFont"/>
    <w:uiPriority w:val="99"/>
    <w:unhideWhenUsed/>
    <w:rsid w:val="00B24CA7"/>
    <w:rPr>
      <w:color w:val="0563C1" w:themeColor="hyperlink"/>
      <w:u w:val="single"/>
    </w:rPr>
  </w:style>
  <w:style w:type="character" w:styleId="UnresolvedMention">
    <w:name w:val="Unresolved Mention"/>
    <w:basedOn w:val="DefaultParagraphFont"/>
    <w:uiPriority w:val="99"/>
    <w:semiHidden/>
    <w:unhideWhenUsed/>
    <w:rsid w:val="00B24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Charie Metevia</dc:creator>
  <cp:keywords/>
  <dc:description/>
  <cp:lastModifiedBy>Charie Metevia</cp:lastModifiedBy>
  <cp:revision>22</cp:revision>
  <dcterms:created xsi:type="dcterms:W3CDTF">2022-03-21T20:48:00Z</dcterms:created>
  <dcterms:modified xsi:type="dcterms:W3CDTF">2023-04-06T18:01:00Z</dcterms:modified>
</cp:coreProperties>
</file>